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E163B" w14:textId="77777777" w:rsidR="003C266E" w:rsidRPr="00F6531A" w:rsidRDefault="003C266E" w:rsidP="003C266E">
      <w:pPr>
        <w:jc w:val="center"/>
        <w:rPr>
          <w:sz w:val="20"/>
          <w:szCs w:val="20"/>
        </w:rPr>
      </w:pPr>
      <w:r w:rsidRPr="00F6531A">
        <w:rPr>
          <w:b/>
          <w:bCs/>
          <w:sz w:val="20"/>
          <w:szCs w:val="20"/>
        </w:rPr>
        <w:t>Tabel 1.</w:t>
      </w:r>
      <w:r w:rsidRPr="00F6531A">
        <w:rPr>
          <w:sz w:val="20"/>
          <w:szCs w:val="20"/>
        </w:rPr>
        <w:t xml:space="preserve"> Program Desa Sehat di Desa Larangan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461"/>
        <w:gridCol w:w="2265"/>
        <w:gridCol w:w="1957"/>
        <w:gridCol w:w="4343"/>
      </w:tblGrid>
      <w:tr w:rsidR="003C266E" w:rsidRPr="00F6531A" w14:paraId="14EECC92" w14:textId="77777777" w:rsidTr="002202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7C7B09F" w14:textId="77777777" w:rsidR="003C266E" w:rsidRPr="00F6531A" w:rsidRDefault="003C266E" w:rsidP="002202BC">
            <w:pPr>
              <w:spacing w:line="276" w:lineRule="auto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No</w:t>
            </w:r>
          </w:p>
        </w:tc>
        <w:tc>
          <w:tcPr>
            <w:tcW w:w="0" w:type="auto"/>
            <w:hideMark/>
          </w:tcPr>
          <w:p w14:paraId="02CF9FC7" w14:textId="77777777" w:rsidR="003C266E" w:rsidRPr="00F6531A" w:rsidRDefault="003C266E" w:rsidP="002202B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Program Desa Sehat</w:t>
            </w:r>
          </w:p>
        </w:tc>
        <w:tc>
          <w:tcPr>
            <w:tcW w:w="0" w:type="auto"/>
            <w:hideMark/>
          </w:tcPr>
          <w:p w14:paraId="72314ADD" w14:textId="77777777" w:rsidR="003C266E" w:rsidRPr="00F6531A" w:rsidRDefault="003C266E" w:rsidP="002202B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Sasaran Utama</w:t>
            </w:r>
          </w:p>
        </w:tc>
        <w:tc>
          <w:tcPr>
            <w:tcW w:w="0" w:type="auto"/>
            <w:hideMark/>
          </w:tcPr>
          <w:p w14:paraId="6811FB9E" w14:textId="77777777" w:rsidR="003C266E" w:rsidRPr="00F6531A" w:rsidRDefault="003C266E" w:rsidP="002202B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Tujuan Program</w:t>
            </w:r>
          </w:p>
        </w:tc>
      </w:tr>
      <w:tr w:rsidR="003C266E" w:rsidRPr="00F6531A" w14:paraId="2DAF5999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2AAD4B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0846EF31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Posyandu Balita</w:t>
            </w:r>
          </w:p>
        </w:tc>
        <w:tc>
          <w:tcPr>
            <w:tcW w:w="0" w:type="auto"/>
            <w:hideMark/>
          </w:tcPr>
          <w:p w14:paraId="2452CF38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Anak usia 0–5 tahun</w:t>
            </w:r>
          </w:p>
        </w:tc>
        <w:tc>
          <w:tcPr>
            <w:tcW w:w="0" w:type="auto"/>
            <w:hideMark/>
          </w:tcPr>
          <w:p w14:paraId="17E45576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Memantau tumbuh kembang balita serta memberikan layanan imunisasi dan gizi dasar.</w:t>
            </w:r>
          </w:p>
        </w:tc>
      </w:tr>
      <w:tr w:rsidR="003C266E" w:rsidRPr="00F6531A" w14:paraId="7A886C8E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0D123B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7F813E7E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Posyandu Remaja</w:t>
            </w:r>
          </w:p>
        </w:tc>
        <w:tc>
          <w:tcPr>
            <w:tcW w:w="0" w:type="auto"/>
            <w:hideMark/>
          </w:tcPr>
          <w:p w14:paraId="1C47588B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Remaja</w:t>
            </w:r>
          </w:p>
        </w:tc>
        <w:tc>
          <w:tcPr>
            <w:tcW w:w="0" w:type="auto"/>
            <w:hideMark/>
          </w:tcPr>
          <w:p w14:paraId="781C8E35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Memberikan edukasi kesehatan reproduksi, gizi, serta pencegahan perilaku berisiko.</w:t>
            </w:r>
          </w:p>
        </w:tc>
      </w:tr>
      <w:tr w:rsidR="003C266E" w:rsidRPr="00F6531A" w14:paraId="53A5C51C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B9739A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0B94CA11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Posyandu Lansia</w:t>
            </w:r>
          </w:p>
        </w:tc>
        <w:tc>
          <w:tcPr>
            <w:tcW w:w="0" w:type="auto"/>
            <w:hideMark/>
          </w:tcPr>
          <w:p w14:paraId="6618AFF6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Lansia</w:t>
            </w:r>
          </w:p>
        </w:tc>
        <w:tc>
          <w:tcPr>
            <w:tcW w:w="0" w:type="auto"/>
            <w:hideMark/>
          </w:tcPr>
          <w:p w14:paraId="5C235CA3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Memantau kesehatan lansia, mendeteksi dini penyakit degeneratif, dan menjaga kualitas hidup.</w:t>
            </w:r>
          </w:p>
        </w:tc>
      </w:tr>
      <w:tr w:rsidR="003C266E" w:rsidRPr="00F6531A" w14:paraId="6709FD6A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87B298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14:paraId="05DB2885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Penyediaan Air Bersih dan Sarana Sanitasi</w:t>
            </w:r>
          </w:p>
        </w:tc>
        <w:tc>
          <w:tcPr>
            <w:tcW w:w="0" w:type="auto"/>
            <w:hideMark/>
          </w:tcPr>
          <w:p w14:paraId="43AE2BBE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Seluruh masyarakat</w:t>
            </w:r>
          </w:p>
        </w:tc>
        <w:tc>
          <w:tcPr>
            <w:tcW w:w="0" w:type="auto"/>
            <w:hideMark/>
          </w:tcPr>
          <w:p w14:paraId="0BD0DF0F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Menjamin akses air bersih dan sanitasi layak untuk mendukung kesehatan lingkungan.</w:t>
            </w:r>
          </w:p>
        </w:tc>
      </w:tr>
      <w:tr w:rsidR="003C266E" w:rsidRPr="00F6531A" w14:paraId="2E36D00F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54BC9D7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478AFA06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Kelas Ibu Hamil</w:t>
            </w:r>
          </w:p>
        </w:tc>
        <w:tc>
          <w:tcPr>
            <w:tcW w:w="0" w:type="auto"/>
            <w:hideMark/>
          </w:tcPr>
          <w:p w14:paraId="39A68582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Ibu hamil</w:t>
            </w:r>
          </w:p>
        </w:tc>
        <w:tc>
          <w:tcPr>
            <w:tcW w:w="0" w:type="auto"/>
            <w:hideMark/>
          </w:tcPr>
          <w:p w14:paraId="445C9116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Memberikan edukasi terkait kesehatan kehamilan, persiapan persalinan, dan gizi ibu serta janin.</w:t>
            </w:r>
          </w:p>
        </w:tc>
      </w:tr>
      <w:tr w:rsidR="003C266E" w:rsidRPr="00F6531A" w14:paraId="53EFE4A8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D8ABD7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14:paraId="1E450929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Sosialisasi Pencegahan Penyakit</w:t>
            </w:r>
          </w:p>
        </w:tc>
        <w:tc>
          <w:tcPr>
            <w:tcW w:w="0" w:type="auto"/>
            <w:hideMark/>
          </w:tcPr>
          <w:p w14:paraId="597D2A42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Seluruh masyarakat</w:t>
            </w:r>
          </w:p>
        </w:tc>
        <w:tc>
          <w:tcPr>
            <w:tcW w:w="0" w:type="auto"/>
            <w:hideMark/>
          </w:tcPr>
          <w:p w14:paraId="31CB00F1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Meningkatkan kesadaran masyarakat tentang pencegahan penyakit menular dan tidak menular.</w:t>
            </w:r>
          </w:p>
        </w:tc>
      </w:tr>
      <w:tr w:rsidR="003C266E" w:rsidRPr="00F6531A" w14:paraId="224C15FA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23E955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14:paraId="3DBB35B9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Pemberian Makanan Tambahan (PMT)</w:t>
            </w:r>
          </w:p>
        </w:tc>
        <w:tc>
          <w:tcPr>
            <w:tcW w:w="0" w:type="auto"/>
            <w:hideMark/>
          </w:tcPr>
          <w:p w14:paraId="5208DDDC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Balita dan ibu hamil</w:t>
            </w:r>
          </w:p>
        </w:tc>
        <w:tc>
          <w:tcPr>
            <w:tcW w:w="0" w:type="auto"/>
            <w:hideMark/>
          </w:tcPr>
          <w:p w14:paraId="39343117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Menanggulangi masalah gizi kurang dan stunting melalui pemberian makanan tambahan bergizi.</w:t>
            </w:r>
          </w:p>
        </w:tc>
      </w:tr>
      <w:tr w:rsidR="003C266E" w:rsidRPr="00F6531A" w14:paraId="291EC352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F3CA65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32A875D6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Sekolah Orang Tua Hebat (SOTH)</w:t>
            </w:r>
          </w:p>
        </w:tc>
        <w:tc>
          <w:tcPr>
            <w:tcW w:w="0" w:type="auto"/>
            <w:hideMark/>
          </w:tcPr>
          <w:p w14:paraId="03BD50DD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Orang tua balita dan anak usia dini</w:t>
            </w:r>
          </w:p>
        </w:tc>
        <w:tc>
          <w:tcPr>
            <w:tcW w:w="0" w:type="auto"/>
            <w:hideMark/>
          </w:tcPr>
          <w:p w14:paraId="10D3D1A8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Meningkatkan kapasitas orang tua dalam pola asuh dan kesehatan anak.</w:t>
            </w:r>
          </w:p>
        </w:tc>
      </w:tr>
      <w:tr w:rsidR="003C266E" w:rsidRPr="00F6531A" w14:paraId="47D42328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37D77D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2552A0D1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Rumah Desa Sehat</w:t>
            </w:r>
          </w:p>
        </w:tc>
        <w:tc>
          <w:tcPr>
            <w:tcW w:w="0" w:type="auto"/>
            <w:hideMark/>
          </w:tcPr>
          <w:p w14:paraId="6DF0338F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Seluruh masyarakat</w:t>
            </w:r>
          </w:p>
        </w:tc>
        <w:tc>
          <w:tcPr>
            <w:tcW w:w="0" w:type="auto"/>
            <w:hideMark/>
          </w:tcPr>
          <w:p w14:paraId="32F6F9A6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Menjadi pusat koordinasi kegiatan kesehatan desa dan wadah partisipasi masyarakat.</w:t>
            </w:r>
          </w:p>
        </w:tc>
      </w:tr>
    </w:tbl>
    <w:p w14:paraId="005D1B81" w14:textId="63001D50" w:rsidR="00065630" w:rsidRDefault="003C266E" w:rsidP="003C266E">
      <w:pPr>
        <w:jc w:val="center"/>
        <w:rPr>
          <w:i/>
          <w:iCs/>
          <w:sz w:val="20"/>
          <w:szCs w:val="20"/>
        </w:rPr>
      </w:pPr>
      <w:r w:rsidRPr="00F6531A">
        <w:rPr>
          <w:i/>
          <w:iCs/>
          <w:sz w:val="20"/>
          <w:szCs w:val="20"/>
        </w:rPr>
        <w:t>Sumber: Diolah Dari Pemerintah Desa Larangan Kecamatan Candi (2025)</w:t>
      </w:r>
    </w:p>
    <w:p w14:paraId="17EBC1E9" w14:textId="77777777" w:rsidR="003C266E" w:rsidRPr="003C266E" w:rsidRDefault="003C266E" w:rsidP="003C266E">
      <w:pPr>
        <w:jc w:val="center"/>
        <w:rPr>
          <w:i/>
          <w:iCs/>
          <w:sz w:val="20"/>
          <w:szCs w:val="20"/>
        </w:rPr>
      </w:pPr>
    </w:p>
    <w:p w14:paraId="6AB9B3CC" w14:textId="77777777" w:rsidR="003C266E" w:rsidRPr="00F6531A" w:rsidRDefault="003C266E" w:rsidP="003C266E">
      <w:pPr>
        <w:jc w:val="center"/>
        <w:rPr>
          <w:sz w:val="20"/>
          <w:szCs w:val="20"/>
        </w:rPr>
      </w:pPr>
      <w:r w:rsidRPr="00F6531A">
        <w:rPr>
          <w:b/>
          <w:bCs/>
          <w:sz w:val="20"/>
          <w:szCs w:val="20"/>
        </w:rPr>
        <w:t>Tabel 2.</w:t>
      </w:r>
      <w:r w:rsidRPr="00F6531A">
        <w:rPr>
          <w:sz w:val="20"/>
          <w:szCs w:val="20"/>
        </w:rPr>
        <w:t xml:space="preserve"> Capaian Program Kesehatan Desa Larangan dalam Mendukung SDGs Desa Sehat dan Sejahtera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511"/>
        <w:gridCol w:w="5096"/>
        <w:gridCol w:w="1488"/>
        <w:gridCol w:w="1114"/>
        <w:gridCol w:w="817"/>
      </w:tblGrid>
      <w:tr w:rsidR="003C266E" w:rsidRPr="00F6531A" w14:paraId="1405A469" w14:textId="77777777" w:rsidTr="002202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" w:type="pct"/>
          </w:tcPr>
          <w:p w14:paraId="71338A79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No.</w:t>
            </w:r>
          </w:p>
        </w:tc>
        <w:tc>
          <w:tcPr>
            <w:tcW w:w="2832" w:type="pct"/>
          </w:tcPr>
          <w:p w14:paraId="61543D57" w14:textId="77777777" w:rsidR="003C266E" w:rsidRPr="00F6531A" w:rsidRDefault="003C266E" w:rsidP="002202B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 xml:space="preserve">Indikator </w:t>
            </w:r>
          </w:p>
        </w:tc>
        <w:tc>
          <w:tcPr>
            <w:tcW w:w="833" w:type="pct"/>
          </w:tcPr>
          <w:p w14:paraId="77C21655" w14:textId="77777777" w:rsidR="003C266E" w:rsidRPr="00F6531A" w:rsidRDefault="003C266E" w:rsidP="002202B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Capaian</w:t>
            </w:r>
          </w:p>
        </w:tc>
        <w:tc>
          <w:tcPr>
            <w:tcW w:w="626" w:type="pct"/>
          </w:tcPr>
          <w:p w14:paraId="6BDFB203" w14:textId="77777777" w:rsidR="003C266E" w:rsidRPr="00F6531A" w:rsidRDefault="003C266E" w:rsidP="002202B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Data Existing</w:t>
            </w:r>
          </w:p>
        </w:tc>
        <w:tc>
          <w:tcPr>
            <w:tcW w:w="436" w:type="pct"/>
          </w:tcPr>
          <w:p w14:paraId="7FBD1618" w14:textId="77777777" w:rsidR="003C266E" w:rsidRPr="00F6531A" w:rsidRDefault="003C266E" w:rsidP="002202B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Satuan</w:t>
            </w:r>
          </w:p>
        </w:tc>
      </w:tr>
      <w:tr w:rsidR="003C266E" w:rsidRPr="00F6531A" w14:paraId="64DE4DE4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" w:type="pct"/>
          </w:tcPr>
          <w:p w14:paraId="37811634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1.</w:t>
            </w:r>
          </w:p>
        </w:tc>
        <w:tc>
          <w:tcPr>
            <w:tcW w:w="2832" w:type="pct"/>
          </w:tcPr>
          <w:p w14:paraId="6E3D9C5C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BPJS Kesehatan mencapai 100% penduduk</w:t>
            </w:r>
          </w:p>
        </w:tc>
        <w:tc>
          <w:tcPr>
            <w:tcW w:w="833" w:type="pct"/>
          </w:tcPr>
          <w:p w14:paraId="4CA45C99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66.12</w:t>
            </w:r>
          </w:p>
        </w:tc>
        <w:tc>
          <w:tcPr>
            <w:tcW w:w="626" w:type="pct"/>
          </w:tcPr>
          <w:p w14:paraId="58813811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2506</w:t>
            </w:r>
          </w:p>
        </w:tc>
        <w:tc>
          <w:tcPr>
            <w:tcW w:w="436" w:type="pct"/>
          </w:tcPr>
          <w:p w14:paraId="7050BFE3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Jiwa</w:t>
            </w:r>
          </w:p>
        </w:tc>
      </w:tr>
      <w:tr w:rsidR="003C266E" w:rsidRPr="00F6531A" w14:paraId="3E2125B8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" w:type="pct"/>
          </w:tcPr>
          <w:p w14:paraId="3F5F095B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2832" w:type="pct"/>
          </w:tcPr>
          <w:p w14:paraId="3BF6C69E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 xml:space="preserve">Unmet need pelayanan kesehatan mencapai 0% </w:t>
            </w:r>
          </w:p>
        </w:tc>
        <w:tc>
          <w:tcPr>
            <w:tcW w:w="833" w:type="pct"/>
          </w:tcPr>
          <w:p w14:paraId="052E7E15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22.53</w:t>
            </w:r>
          </w:p>
        </w:tc>
        <w:tc>
          <w:tcPr>
            <w:tcW w:w="626" w:type="pct"/>
          </w:tcPr>
          <w:p w14:paraId="63A7A792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251</w:t>
            </w:r>
          </w:p>
        </w:tc>
        <w:tc>
          <w:tcPr>
            <w:tcW w:w="436" w:type="pct"/>
          </w:tcPr>
          <w:p w14:paraId="31D471DE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Jiwa</w:t>
            </w:r>
          </w:p>
        </w:tc>
      </w:tr>
      <w:tr w:rsidR="003C266E" w:rsidRPr="00F6531A" w14:paraId="5F190B8F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" w:type="pct"/>
          </w:tcPr>
          <w:p w14:paraId="18B0D60B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2832" w:type="pct"/>
          </w:tcPr>
          <w:p w14:paraId="53102170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Persentase persalinan di fasilitas pelayanan Kesehatan dan menggunakan tenaga kesehatan terampil mencapai 100%</w:t>
            </w:r>
          </w:p>
        </w:tc>
        <w:tc>
          <w:tcPr>
            <w:tcW w:w="833" w:type="pct"/>
          </w:tcPr>
          <w:p w14:paraId="2CDF9D6E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N/A</w:t>
            </w:r>
          </w:p>
        </w:tc>
        <w:tc>
          <w:tcPr>
            <w:tcW w:w="626" w:type="pct"/>
          </w:tcPr>
          <w:p w14:paraId="19A75357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0</w:t>
            </w:r>
          </w:p>
        </w:tc>
        <w:tc>
          <w:tcPr>
            <w:tcW w:w="436" w:type="pct"/>
          </w:tcPr>
          <w:p w14:paraId="4334E3EE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Jiwa</w:t>
            </w:r>
          </w:p>
        </w:tc>
      </w:tr>
      <w:tr w:rsidR="003C266E" w:rsidRPr="00F6531A" w14:paraId="6F506E2C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" w:type="pct"/>
          </w:tcPr>
          <w:p w14:paraId="5EDD4E94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2832" w:type="pct"/>
          </w:tcPr>
          <w:p w14:paraId="6B1C779A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Angka kemantian ibu per 100 ribu kelahiran hidup mencapai 0</w:t>
            </w:r>
          </w:p>
        </w:tc>
        <w:tc>
          <w:tcPr>
            <w:tcW w:w="833" w:type="pct"/>
          </w:tcPr>
          <w:p w14:paraId="3E25481B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98.15</w:t>
            </w:r>
          </w:p>
        </w:tc>
        <w:tc>
          <w:tcPr>
            <w:tcW w:w="626" w:type="pct"/>
          </w:tcPr>
          <w:p w14:paraId="374C02B5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1</w:t>
            </w:r>
          </w:p>
        </w:tc>
        <w:tc>
          <w:tcPr>
            <w:tcW w:w="436" w:type="pct"/>
          </w:tcPr>
          <w:p w14:paraId="7A10BDDB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Jiwa</w:t>
            </w:r>
          </w:p>
        </w:tc>
      </w:tr>
      <w:tr w:rsidR="003C266E" w:rsidRPr="00F6531A" w14:paraId="267785A3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" w:type="pct"/>
          </w:tcPr>
          <w:p w14:paraId="7B9F724F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2832" w:type="pct"/>
          </w:tcPr>
          <w:p w14:paraId="2EF1494B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Angka kemantian bayi per 100 ribu kelahiran hidup mencapai 0</w:t>
            </w:r>
          </w:p>
        </w:tc>
        <w:tc>
          <w:tcPr>
            <w:tcW w:w="833" w:type="pct"/>
          </w:tcPr>
          <w:p w14:paraId="7995A12D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100</w:t>
            </w:r>
          </w:p>
        </w:tc>
        <w:tc>
          <w:tcPr>
            <w:tcW w:w="626" w:type="pct"/>
          </w:tcPr>
          <w:p w14:paraId="7C5540DE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0</w:t>
            </w:r>
          </w:p>
        </w:tc>
        <w:tc>
          <w:tcPr>
            <w:tcW w:w="436" w:type="pct"/>
          </w:tcPr>
          <w:p w14:paraId="6DA678DC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Jiwa</w:t>
            </w:r>
          </w:p>
        </w:tc>
      </w:tr>
      <w:tr w:rsidR="003C266E" w:rsidRPr="00F6531A" w14:paraId="6C4748A7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" w:type="pct"/>
          </w:tcPr>
          <w:p w14:paraId="524E7F7A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2832" w:type="pct"/>
          </w:tcPr>
          <w:p w14:paraId="287D4D2E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Prevalensi HIV, TBC, tekanan darah tinggi, obesitas, narkoba mencapai 0%</w:t>
            </w:r>
          </w:p>
        </w:tc>
        <w:tc>
          <w:tcPr>
            <w:tcW w:w="833" w:type="pct"/>
          </w:tcPr>
          <w:p w14:paraId="6A0699BA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99.92</w:t>
            </w:r>
          </w:p>
        </w:tc>
        <w:tc>
          <w:tcPr>
            <w:tcW w:w="626" w:type="pct"/>
          </w:tcPr>
          <w:p w14:paraId="1A44615E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3</w:t>
            </w:r>
          </w:p>
        </w:tc>
        <w:tc>
          <w:tcPr>
            <w:tcW w:w="436" w:type="pct"/>
          </w:tcPr>
          <w:p w14:paraId="4C582319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Jiwa</w:t>
            </w:r>
          </w:p>
        </w:tc>
      </w:tr>
      <w:tr w:rsidR="003C266E" w:rsidRPr="00F6531A" w14:paraId="29199EAE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" w:type="pct"/>
          </w:tcPr>
          <w:p w14:paraId="05BB0EF4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2832" w:type="pct"/>
          </w:tcPr>
          <w:p w14:paraId="743969D9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Korban penyalahgunaan NAPZA (narkoba) 100% ditangani panti rehabilitasi sosial</w:t>
            </w:r>
          </w:p>
        </w:tc>
        <w:tc>
          <w:tcPr>
            <w:tcW w:w="833" w:type="pct"/>
          </w:tcPr>
          <w:p w14:paraId="599EA769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N/A</w:t>
            </w:r>
          </w:p>
        </w:tc>
        <w:tc>
          <w:tcPr>
            <w:tcW w:w="626" w:type="pct"/>
          </w:tcPr>
          <w:p w14:paraId="36895178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0</w:t>
            </w:r>
          </w:p>
        </w:tc>
        <w:tc>
          <w:tcPr>
            <w:tcW w:w="436" w:type="pct"/>
          </w:tcPr>
          <w:p w14:paraId="4D0738C4" w14:textId="77777777" w:rsidR="003C266E" w:rsidRPr="00F6531A" w:rsidRDefault="003C266E" w:rsidP="002202B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6531A">
              <w:rPr>
                <w:sz w:val="20"/>
                <w:szCs w:val="20"/>
              </w:rPr>
              <w:t>Kasus</w:t>
            </w:r>
          </w:p>
        </w:tc>
      </w:tr>
      <w:tr w:rsidR="003C266E" w:rsidRPr="00F6531A" w14:paraId="14A2BE6F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" w:type="pct"/>
          </w:tcPr>
          <w:p w14:paraId="56E94D21" w14:textId="77777777" w:rsidR="003C266E" w:rsidRPr="00F6531A" w:rsidRDefault="003C266E" w:rsidP="002202BC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32" w:type="pct"/>
          </w:tcPr>
          <w:p w14:paraId="4F40D59C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6531A">
              <w:rPr>
                <w:b/>
                <w:bCs/>
                <w:sz w:val="20"/>
                <w:szCs w:val="20"/>
              </w:rPr>
              <w:t>Total Capaian</w:t>
            </w:r>
          </w:p>
        </w:tc>
        <w:tc>
          <w:tcPr>
            <w:tcW w:w="833" w:type="pct"/>
          </w:tcPr>
          <w:p w14:paraId="054FADB9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6531A">
              <w:rPr>
                <w:b/>
                <w:bCs/>
                <w:sz w:val="20"/>
                <w:szCs w:val="20"/>
              </w:rPr>
              <w:t>77.34</w:t>
            </w:r>
          </w:p>
        </w:tc>
        <w:tc>
          <w:tcPr>
            <w:tcW w:w="626" w:type="pct"/>
          </w:tcPr>
          <w:p w14:paraId="5CC842D6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36" w:type="pct"/>
          </w:tcPr>
          <w:p w14:paraId="09B8E12A" w14:textId="77777777" w:rsidR="003C266E" w:rsidRPr="00F6531A" w:rsidRDefault="003C266E" w:rsidP="002202B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6F0D4269" w14:textId="166605FB" w:rsidR="003C266E" w:rsidRDefault="003C266E" w:rsidP="003C266E">
      <w:pPr>
        <w:jc w:val="center"/>
        <w:rPr>
          <w:i/>
          <w:iCs/>
          <w:sz w:val="20"/>
          <w:szCs w:val="20"/>
        </w:rPr>
      </w:pPr>
      <w:r w:rsidRPr="00F6531A">
        <w:rPr>
          <w:i/>
          <w:iCs/>
          <w:sz w:val="20"/>
          <w:szCs w:val="20"/>
        </w:rPr>
        <w:t>Sumber: Diolah Dari Pemerintah Desa Larangan Kecamatan Candi (2025)</w:t>
      </w:r>
    </w:p>
    <w:p w14:paraId="6229FD44" w14:textId="77777777" w:rsidR="003C266E" w:rsidRPr="003C266E" w:rsidRDefault="003C266E" w:rsidP="003C266E">
      <w:pPr>
        <w:jc w:val="center"/>
        <w:rPr>
          <w:i/>
          <w:iCs/>
          <w:sz w:val="20"/>
          <w:szCs w:val="20"/>
        </w:rPr>
      </w:pPr>
    </w:p>
    <w:p w14:paraId="6121D903" w14:textId="77777777" w:rsidR="003C266E" w:rsidRDefault="003C266E" w:rsidP="003C266E">
      <w:pPr>
        <w:ind w:firstLine="426"/>
        <w:jc w:val="center"/>
        <w:rPr>
          <w:sz w:val="20"/>
          <w:szCs w:val="20"/>
        </w:rPr>
      </w:pPr>
      <w:r w:rsidRPr="002D2CFD">
        <w:rPr>
          <w:b/>
          <w:bCs/>
          <w:sz w:val="20"/>
          <w:szCs w:val="20"/>
        </w:rPr>
        <w:t>Tabel 3</w:t>
      </w:r>
      <w:r w:rsidRPr="00B06F44">
        <w:rPr>
          <w:sz w:val="20"/>
          <w:szCs w:val="20"/>
        </w:rPr>
        <w:t>. Jumlah Balita, Lansia, dan Remaja pada Setiap Posyandu di Desa Larangan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1100"/>
        <w:gridCol w:w="1603"/>
        <w:gridCol w:w="273"/>
        <w:gridCol w:w="273"/>
        <w:gridCol w:w="273"/>
        <w:gridCol w:w="1744"/>
        <w:gridCol w:w="1827"/>
        <w:gridCol w:w="1933"/>
      </w:tblGrid>
      <w:tr w:rsidR="003C266E" w:rsidRPr="009B0D7B" w14:paraId="59F840B4" w14:textId="77777777" w:rsidTr="002202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6A8F3D80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0C0C27">
              <w:rPr>
                <w:sz w:val="20"/>
                <w:szCs w:val="20"/>
              </w:rPr>
              <w:t>No</w:t>
            </w:r>
          </w:p>
        </w:tc>
        <w:tc>
          <w:tcPr>
            <w:tcW w:w="888" w:type="pct"/>
            <w:hideMark/>
          </w:tcPr>
          <w:p w14:paraId="1437498B" w14:textId="77777777" w:rsidR="003C266E" w:rsidRPr="009B0D7B" w:rsidRDefault="003C266E" w:rsidP="002202B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Posyandu</w:t>
            </w:r>
          </w:p>
        </w:tc>
        <w:tc>
          <w:tcPr>
            <w:tcW w:w="151" w:type="pct"/>
          </w:tcPr>
          <w:p w14:paraId="280D1E82" w14:textId="77777777" w:rsidR="003C266E" w:rsidRPr="009B0D7B" w:rsidRDefault="003C266E" w:rsidP="002202B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A581FDF" w14:textId="77777777" w:rsidR="003C266E" w:rsidRPr="009B0D7B" w:rsidRDefault="003C266E" w:rsidP="002202B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41CB5BCB" w14:textId="77777777" w:rsidR="003C266E" w:rsidRPr="009B0D7B" w:rsidRDefault="003C266E" w:rsidP="002202B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318D53E9" w14:textId="77777777" w:rsidR="003C266E" w:rsidRPr="009B0D7B" w:rsidRDefault="003C266E" w:rsidP="002202B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Jumlah Balita</w:t>
            </w:r>
          </w:p>
        </w:tc>
        <w:tc>
          <w:tcPr>
            <w:tcW w:w="1012" w:type="pct"/>
            <w:hideMark/>
          </w:tcPr>
          <w:p w14:paraId="15D8F155" w14:textId="77777777" w:rsidR="003C266E" w:rsidRPr="009B0D7B" w:rsidRDefault="003C266E" w:rsidP="002202B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Jumlah Lansia</w:t>
            </w:r>
          </w:p>
        </w:tc>
        <w:tc>
          <w:tcPr>
            <w:tcW w:w="1071" w:type="pct"/>
            <w:hideMark/>
          </w:tcPr>
          <w:p w14:paraId="3EAEFBA2" w14:textId="77777777" w:rsidR="003C266E" w:rsidRPr="009B0D7B" w:rsidRDefault="003C266E" w:rsidP="002202B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Jumlah Remaja</w:t>
            </w:r>
          </w:p>
        </w:tc>
      </w:tr>
      <w:tr w:rsidR="003C266E" w:rsidRPr="009B0D7B" w14:paraId="28F279DB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23D724D7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1</w:t>
            </w:r>
          </w:p>
        </w:tc>
        <w:tc>
          <w:tcPr>
            <w:tcW w:w="888" w:type="pct"/>
            <w:hideMark/>
          </w:tcPr>
          <w:p w14:paraId="0FAD11B8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Anggrek VII</w:t>
            </w:r>
          </w:p>
        </w:tc>
        <w:tc>
          <w:tcPr>
            <w:tcW w:w="151" w:type="pct"/>
          </w:tcPr>
          <w:p w14:paraId="7D8D6980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35155367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0E2D72A8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00946184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45</w:t>
            </w:r>
          </w:p>
        </w:tc>
        <w:tc>
          <w:tcPr>
            <w:tcW w:w="1012" w:type="pct"/>
            <w:hideMark/>
          </w:tcPr>
          <w:p w14:paraId="576DA732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55</w:t>
            </w:r>
          </w:p>
        </w:tc>
        <w:tc>
          <w:tcPr>
            <w:tcW w:w="1071" w:type="pct"/>
            <w:hideMark/>
          </w:tcPr>
          <w:p w14:paraId="24B40362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</w:t>
            </w:r>
          </w:p>
        </w:tc>
      </w:tr>
      <w:tr w:rsidR="003C266E" w:rsidRPr="009B0D7B" w14:paraId="7171EB79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79398353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2</w:t>
            </w:r>
          </w:p>
        </w:tc>
        <w:tc>
          <w:tcPr>
            <w:tcW w:w="888" w:type="pct"/>
            <w:hideMark/>
          </w:tcPr>
          <w:p w14:paraId="2E6FECE8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Anggrek III</w:t>
            </w:r>
          </w:p>
        </w:tc>
        <w:tc>
          <w:tcPr>
            <w:tcW w:w="151" w:type="pct"/>
          </w:tcPr>
          <w:p w14:paraId="16E04D89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360B3EA9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686FB495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206F9425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45</w:t>
            </w:r>
          </w:p>
        </w:tc>
        <w:tc>
          <w:tcPr>
            <w:tcW w:w="1012" w:type="pct"/>
            <w:hideMark/>
          </w:tcPr>
          <w:p w14:paraId="73930503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65</w:t>
            </w:r>
          </w:p>
        </w:tc>
        <w:tc>
          <w:tcPr>
            <w:tcW w:w="1071" w:type="pct"/>
            <w:hideMark/>
          </w:tcPr>
          <w:p w14:paraId="6A343F6B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</w:t>
            </w:r>
          </w:p>
        </w:tc>
      </w:tr>
      <w:tr w:rsidR="003C266E" w:rsidRPr="009B0D7B" w14:paraId="22DCAF5E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3A63679C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3</w:t>
            </w:r>
          </w:p>
        </w:tc>
        <w:tc>
          <w:tcPr>
            <w:tcW w:w="888" w:type="pct"/>
            <w:hideMark/>
          </w:tcPr>
          <w:p w14:paraId="128A9FD2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Anggrek V</w:t>
            </w:r>
          </w:p>
        </w:tc>
        <w:tc>
          <w:tcPr>
            <w:tcW w:w="151" w:type="pct"/>
          </w:tcPr>
          <w:p w14:paraId="6B21EE17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0FB7C80B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881FFD3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4E401379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40</w:t>
            </w:r>
          </w:p>
        </w:tc>
        <w:tc>
          <w:tcPr>
            <w:tcW w:w="1012" w:type="pct"/>
            <w:hideMark/>
          </w:tcPr>
          <w:p w14:paraId="0B37F049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75</w:t>
            </w:r>
          </w:p>
        </w:tc>
        <w:tc>
          <w:tcPr>
            <w:tcW w:w="1071" w:type="pct"/>
            <w:hideMark/>
          </w:tcPr>
          <w:p w14:paraId="7C09E680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</w:t>
            </w:r>
          </w:p>
        </w:tc>
      </w:tr>
      <w:tr w:rsidR="003C266E" w:rsidRPr="009B0D7B" w14:paraId="243611BE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07406E29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4</w:t>
            </w:r>
          </w:p>
        </w:tc>
        <w:tc>
          <w:tcPr>
            <w:tcW w:w="888" w:type="pct"/>
            <w:hideMark/>
          </w:tcPr>
          <w:p w14:paraId="4DCED989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Anggrek IV</w:t>
            </w:r>
          </w:p>
        </w:tc>
        <w:tc>
          <w:tcPr>
            <w:tcW w:w="151" w:type="pct"/>
          </w:tcPr>
          <w:p w14:paraId="137C30EB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E6D5A2D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642929AA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1A305D3D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45</w:t>
            </w:r>
          </w:p>
        </w:tc>
        <w:tc>
          <w:tcPr>
            <w:tcW w:w="1012" w:type="pct"/>
            <w:hideMark/>
          </w:tcPr>
          <w:p w14:paraId="4C75B803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45</w:t>
            </w:r>
          </w:p>
        </w:tc>
        <w:tc>
          <w:tcPr>
            <w:tcW w:w="1071" w:type="pct"/>
            <w:hideMark/>
          </w:tcPr>
          <w:p w14:paraId="5B213689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</w:t>
            </w:r>
          </w:p>
        </w:tc>
      </w:tr>
      <w:tr w:rsidR="003C266E" w:rsidRPr="009B0D7B" w14:paraId="3EBC0EE6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4953760C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</w:t>
            </w:r>
          </w:p>
        </w:tc>
        <w:tc>
          <w:tcPr>
            <w:tcW w:w="888" w:type="pct"/>
            <w:hideMark/>
          </w:tcPr>
          <w:p w14:paraId="21E483E7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Anggrek I</w:t>
            </w:r>
          </w:p>
        </w:tc>
        <w:tc>
          <w:tcPr>
            <w:tcW w:w="151" w:type="pct"/>
          </w:tcPr>
          <w:p w14:paraId="56A4EAB7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0FCD585B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53C367C9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0A7163DD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10</w:t>
            </w:r>
          </w:p>
        </w:tc>
        <w:tc>
          <w:tcPr>
            <w:tcW w:w="1012" w:type="pct"/>
            <w:hideMark/>
          </w:tcPr>
          <w:p w14:paraId="3B10C098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30</w:t>
            </w:r>
          </w:p>
        </w:tc>
        <w:tc>
          <w:tcPr>
            <w:tcW w:w="1071" w:type="pct"/>
            <w:hideMark/>
          </w:tcPr>
          <w:p w14:paraId="0CB9609D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</w:t>
            </w:r>
          </w:p>
        </w:tc>
      </w:tr>
      <w:tr w:rsidR="003C266E" w:rsidRPr="009B0D7B" w14:paraId="6F056F33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4F94594E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6</w:t>
            </w:r>
          </w:p>
        </w:tc>
        <w:tc>
          <w:tcPr>
            <w:tcW w:w="888" w:type="pct"/>
            <w:hideMark/>
          </w:tcPr>
          <w:p w14:paraId="0932F7AE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Anggrek VI</w:t>
            </w:r>
          </w:p>
        </w:tc>
        <w:tc>
          <w:tcPr>
            <w:tcW w:w="151" w:type="pct"/>
          </w:tcPr>
          <w:p w14:paraId="035488BC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5D0E4274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071831CA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463ACE1A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25</w:t>
            </w:r>
          </w:p>
        </w:tc>
        <w:tc>
          <w:tcPr>
            <w:tcW w:w="1012" w:type="pct"/>
            <w:hideMark/>
          </w:tcPr>
          <w:p w14:paraId="59018C5E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35</w:t>
            </w:r>
          </w:p>
        </w:tc>
        <w:tc>
          <w:tcPr>
            <w:tcW w:w="1071" w:type="pct"/>
            <w:hideMark/>
          </w:tcPr>
          <w:p w14:paraId="2B72D295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</w:t>
            </w:r>
          </w:p>
        </w:tc>
      </w:tr>
      <w:tr w:rsidR="003C266E" w:rsidRPr="009B0D7B" w14:paraId="64486211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3E87E5E6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7</w:t>
            </w:r>
          </w:p>
        </w:tc>
        <w:tc>
          <w:tcPr>
            <w:tcW w:w="888" w:type="pct"/>
            <w:hideMark/>
          </w:tcPr>
          <w:p w14:paraId="7E8B7175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Anggrek II</w:t>
            </w:r>
          </w:p>
        </w:tc>
        <w:tc>
          <w:tcPr>
            <w:tcW w:w="151" w:type="pct"/>
          </w:tcPr>
          <w:p w14:paraId="468C8B97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8D403E3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8A5E1C0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2ED244C3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25</w:t>
            </w:r>
          </w:p>
        </w:tc>
        <w:tc>
          <w:tcPr>
            <w:tcW w:w="1012" w:type="pct"/>
            <w:hideMark/>
          </w:tcPr>
          <w:p w14:paraId="53A4C7A7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30</w:t>
            </w:r>
          </w:p>
        </w:tc>
        <w:tc>
          <w:tcPr>
            <w:tcW w:w="1071" w:type="pct"/>
            <w:hideMark/>
          </w:tcPr>
          <w:p w14:paraId="738C3133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</w:t>
            </w:r>
          </w:p>
        </w:tc>
      </w:tr>
      <w:tr w:rsidR="003C266E" w:rsidRPr="009B0D7B" w14:paraId="6595D84C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47E71FC9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8</w:t>
            </w:r>
          </w:p>
        </w:tc>
        <w:tc>
          <w:tcPr>
            <w:tcW w:w="888" w:type="pct"/>
            <w:hideMark/>
          </w:tcPr>
          <w:p w14:paraId="08BB344B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Anggrek VIII</w:t>
            </w:r>
          </w:p>
        </w:tc>
        <w:tc>
          <w:tcPr>
            <w:tcW w:w="151" w:type="pct"/>
          </w:tcPr>
          <w:p w14:paraId="10D1E5A9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5F6431A6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21D1A26B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0250B90B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50</w:t>
            </w:r>
          </w:p>
        </w:tc>
        <w:tc>
          <w:tcPr>
            <w:tcW w:w="1012" w:type="pct"/>
            <w:hideMark/>
          </w:tcPr>
          <w:p w14:paraId="6DD78A20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50</w:t>
            </w:r>
          </w:p>
        </w:tc>
        <w:tc>
          <w:tcPr>
            <w:tcW w:w="1071" w:type="pct"/>
            <w:hideMark/>
          </w:tcPr>
          <w:p w14:paraId="00DAD123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</w:t>
            </w:r>
          </w:p>
        </w:tc>
      </w:tr>
      <w:tr w:rsidR="003C266E" w:rsidRPr="009B0D7B" w14:paraId="2659954E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4097B85F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9</w:t>
            </w:r>
          </w:p>
        </w:tc>
        <w:tc>
          <w:tcPr>
            <w:tcW w:w="888" w:type="pct"/>
            <w:hideMark/>
          </w:tcPr>
          <w:p w14:paraId="1788F4DF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 xml:space="preserve">Anggrek </w:t>
            </w:r>
            <w:r>
              <w:rPr>
                <w:sz w:val="20"/>
                <w:szCs w:val="20"/>
              </w:rPr>
              <w:t>I</w:t>
            </w:r>
            <w:r w:rsidRPr="009B0D7B">
              <w:rPr>
                <w:sz w:val="20"/>
                <w:szCs w:val="20"/>
              </w:rPr>
              <w:t>X</w:t>
            </w:r>
          </w:p>
        </w:tc>
        <w:tc>
          <w:tcPr>
            <w:tcW w:w="151" w:type="pct"/>
          </w:tcPr>
          <w:p w14:paraId="7C26D91D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79642006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12D7500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17EE4D5B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35</w:t>
            </w:r>
          </w:p>
        </w:tc>
        <w:tc>
          <w:tcPr>
            <w:tcW w:w="1012" w:type="pct"/>
            <w:hideMark/>
          </w:tcPr>
          <w:p w14:paraId="2C1A530F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60</w:t>
            </w:r>
          </w:p>
        </w:tc>
        <w:tc>
          <w:tcPr>
            <w:tcW w:w="1071" w:type="pct"/>
            <w:hideMark/>
          </w:tcPr>
          <w:p w14:paraId="08F1265E" w14:textId="77777777" w:rsidR="003C266E" w:rsidRPr="009B0D7B" w:rsidRDefault="003C266E" w:rsidP="002202B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5</w:t>
            </w:r>
          </w:p>
        </w:tc>
      </w:tr>
      <w:tr w:rsidR="003C266E" w:rsidRPr="009B0D7B" w14:paraId="668CF4F7" w14:textId="77777777" w:rsidTr="00220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0" w:type="pct"/>
            <w:hideMark/>
          </w:tcPr>
          <w:p w14:paraId="55C18ACE" w14:textId="77777777" w:rsidR="003C266E" w:rsidRPr="009B0D7B" w:rsidRDefault="003C266E" w:rsidP="002202BC">
            <w:pPr>
              <w:spacing w:line="259" w:lineRule="auto"/>
              <w:rPr>
                <w:sz w:val="20"/>
                <w:szCs w:val="20"/>
              </w:rPr>
            </w:pPr>
            <w:r w:rsidRPr="009B0D7B">
              <w:rPr>
                <w:sz w:val="20"/>
                <w:szCs w:val="20"/>
              </w:rPr>
              <w:t>TOTAL</w:t>
            </w:r>
          </w:p>
        </w:tc>
        <w:tc>
          <w:tcPr>
            <w:tcW w:w="888" w:type="pct"/>
            <w:hideMark/>
          </w:tcPr>
          <w:p w14:paraId="7CF6E6E3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b/>
                <w:bCs/>
                <w:sz w:val="20"/>
                <w:szCs w:val="20"/>
              </w:rPr>
              <w:t>9 Posyandu</w:t>
            </w:r>
          </w:p>
        </w:tc>
        <w:tc>
          <w:tcPr>
            <w:tcW w:w="151" w:type="pct"/>
          </w:tcPr>
          <w:p w14:paraId="27047B71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720063F5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40799E7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966" w:type="pct"/>
            <w:hideMark/>
          </w:tcPr>
          <w:p w14:paraId="02A7FBFA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b/>
                <w:bCs/>
                <w:sz w:val="20"/>
                <w:szCs w:val="20"/>
              </w:rPr>
              <w:t>320</w:t>
            </w:r>
          </w:p>
        </w:tc>
        <w:tc>
          <w:tcPr>
            <w:tcW w:w="1012" w:type="pct"/>
            <w:hideMark/>
          </w:tcPr>
          <w:p w14:paraId="017A5D1F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b/>
                <w:bCs/>
                <w:sz w:val="20"/>
                <w:szCs w:val="20"/>
              </w:rPr>
              <w:t>445</w:t>
            </w:r>
          </w:p>
        </w:tc>
        <w:tc>
          <w:tcPr>
            <w:tcW w:w="1071" w:type="pct"/>
            <w:hideMark/>
          </w:tcPr>
          <w:p w14:paraId="4E5323B0" w14:textId="77777777" w:rsidR="003C266E" w:rsidRPr="009B0D7B" w:rsidRDefault="003C266E" w:rsidP="002202B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9B0D7B">
              <w:rPr>
                <w:b/>
                <w:bCs/>
                <w:sz w:val="20"/>
                <w:szCs w:val="20"/>
              </w:rPr>
              <w:t>45</w:t>
            </w:r>
          </w:p>
        </w:tc>
      </w:tr>
    </w:tbl>
    <w:p w14:paraId="489E9341" w14:textId="77777777" w:rsidR="003C266E" w:rsidRPr="00B76712" w:rsidRDefault="003C266E" w:rsidP="003C266E">
      <w:pPr>
        <w:jc w:val="center"/>
        <w:rPr>
          <w:i/>
          <w:iCs/>
          <w:sz w:val="20"/>
          <w:szCs w:val="20"/>
        </w:rPr>
      </w:pPr>
      <w:r w:rsidRPr="00222F71">
        <w:rPr>
          <w:i/>
          <w:iCs/>
          <w:sz w:val="20"/>
          <w:szCs w:val="20"/>
        </w:rPr>
        <w:t>Sumber: Diolah Dari Pemerintah Desa Larangan Kecamatan Candi (2025</w:t>
      </w:r>
      <w:r>
        <w:rPr>
          <w:i/>
          <w:iCs/>
          <w:sz w:val="20"/>
          <w:szCs w:val="20"/>
        </w:rPr>
        <w:t>)</w:t>
      </w:r>
    </w:p>
    <w:p w14:paraId="17E38121" w14:textId="77777777" w:rsidR="003C266E" w:rsidRPr="00A755F1" w:rsidRDefault="003C266E" w:rsidP="003C266E">
      <w:pPr>
        <w:ind w:left="720"/>
        <w:rPr>
          <w:sz w:val="20"/>
          <w:szCs w:val="20"/>
        </w:rPr>
      </w:pPr>
      <w:r w:rsidRPr="00A755F1">
        <w:rPr>
          <w:b/>
          <w:bCs/>
          <w:sz w:val="20"/>
          <w:szCs w:val="20"/>
        </w:rPr>
        <w:lastRenderedPageBreak/>
        <w:t>Tabel 4.</w:t>
      </w:r>
      <w:r w:rsidRPr="00A755F1">
        <w:rPr>
          <w:sz w:val="20"/>
          <w:szCs w:val="20"/>
        </w:rPr>
        <w:t xml:space="preserve"> Susunan Pengurus POKJA IV (Bidang Kesehatan) Desa Larangan Periode 2019–2024</w:t>
      </w:r>
    </w:p>
    <w:tbl>
      <w:tblPr>
        <w:tblStyle w:val="PlainTable2"/>
        <w:tblW w:w="9223" w:type="dxa"/>
        <w:tblLook w:val="04A0" w:firstRow="1" w:lastRow="0" w:firstColumn="1" w:lastColumn="0" w:noHBand="0" w:noVBand="1"/>
      </w:tblPr>
      <w:tblGrid>
        <w:gridCol w:w="1633"/>
        <w:gridCol w:w="3692"/>
        <w:gridCol w:w="3898"/>
      </w:tblGrid>
      <w:tr w:rsidR="003C266E" w:rsidRPr="00A91F8C" w14:paraId="78671B71" w14:textId="77777777" w:rsidTr="002202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DDD7AE6" w14:textId="77777777" w:rsidR="003C266E" w:rsidRPr="00A91F8C" w:rsidRDefault="003C266E" w:rsidP="002202BC">
            <w:pPr>
              <w:ind w:left="72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>No</w:t>
            </w:r>
          </w:p>
        </w:tc>
        <w:tc>
          <w:tcPr>
            <w:tcW w:w="0" w:type="auto"/>
            <w:hideMark/>
          </w:tcPr>
          <w:p w14:paraId="04C08DF8" w14:textId="77777777" w:rsidR="003C266E" w:rsidRPr="00A91F8C" w:rsidRDefault="003C266E" w:rsidP="002202BC">
            <w:pPr>
              <w:ind w:left="7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Jabatan</w:t>
            </w:r>
            <w:proofErr w:type="spellEnd"/>
          </w:p>
        </w:tc>
        <w:tc>
          <w:tcPr>
            <w:tcW w:w="0" w:type="auto"/>
            <w:hideMark/>
          </w:tcPr>
          <w:p w14:paraId="6A131059" w14:textId="77777777" w:rsidR="003C266E" w:rsidRPr="00A91F8C" w:rsidRDefault="003C266E" w:rsidP="002202BC">
            <w:pPr>
              <w:ind w:left="7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>Nama</w:t>
            </w:r>
          </w:p>
        </w:tc>
      </w:tr>
      <w:tr w:rsidR="003C266E" w:rsidRPr="00A91F8C" w14:paraId="623C34B7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94BA95" w14:textId="77777777" w:rsidR="003C266E" w:rsidRPr="00A91F8C" w:rsidRDefault="003C266E" w:rsidP="002202BC">
            <w:pPr>
              <w:ind w:left="720"/>
              <w:jc w:val="both"/>
              <w:rPr>
                <w:b w:val="0"/>
                <w:bCs w:val="0"/>
                <w:sz w:val="20"/>
                <w:szCs w:val="20"/>
                <w:lang w:val="en-ID"/>
              </w:rPr>
            </w:pPr>
            <w:r w:rsidRPr="00A91F8C">
              <w:rPr>
                <w:b w:val="0"/>
                <w:bCs w:val="0"/>
                <w:sz w:val="20"/>
                <w:szCs w:val="20"/>
                <w:lang w:val="en-ID"/>
              </w:rPr>
              <w:t>1</w:t>
            </w:r>
          </w:p>
        </w:tc>
        <w:tc>
          <w:tcPr>
            <w:tcW w:w="0" w:type="auto"/>
            <w:hideMark/>
          </w:tcPr>
          <w:p w14:paraId="32C6BBC6" w14:textId="77777777" w:rsidR="003C266E" w:rsidRPr="00A91F8C" w:rsidRDefault="003C266E" w:rsidP="002202BC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>Pembina</w:t>
            </w:r>
          </w:p>
        </w:tc>
        <w:tc>
          <w:tcPr>
            <w:tcW w:w="0" w:type="auto"/>
            <w:hideMark/>
          </w:tcPr>
          <w:p w14:paraId="0D1E6603" w14:textId="77777777" w:rsidR="003C266E" w:rsidRPr="00A91F8C" w:rsidRDefault="003C266E" w:rsidP="002202BC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Kepala</w:t>
            </w:r>
            <w:proofErr w:type="spellEnd"/>
            <w:r w:rsidRPr="00A91F8C">
              <w:rPr>
                <w:sz w:val="20"/>
                <w:szCs w:val="20"/>
                <w:lang w:val="en-ID"/>
              </w:rPr>
              <w:t xml:space="preserve"> Desa </w:t>
            </w:r>
            <w:proofErr w:type="spellStart"/>
            <w:r w:rsidRPr="00A91F8C">
              <w:rPr>
                <w:sz w:val="20"/>
                <w:szCs w:val="20"/>
                <w:lang w:val="en-ID"/>
              </w:rPr>
              <w:t>Larangan</w:t>
            </w:r>
            <w:proofErr w:type="spellEnd"/>
          </w:p>
        </w:tc>
      </w:tr>
      <w:tr w:rsidR="003C266E" w:rsidRPr="00A91F8C" w14:paraId="0C833ED1" w14:textId="77777777" w:rsidTr="002202BC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BF3017" w14:textId="77777777" w:rsidR="003C266E" w:rsidRPr="00A91F8C" w:rsidRDefault="003C266E" w:rsidP="002202BC">
            <w:pPr>
              <w:ind w:left="720"/>
              <w:jc w:val="both"/>
              <w:rPr>
                <w:b w:val="0"/>
                <w:bCs w:val="0"/>
                <w:sz w:val="20"/>
                <w:szCs w:val="20"/>
                <w:lang w:val="en-ID"/>
              </w:rPr>
            </w:pPr>
            <w:r w:rsidRPr="00A91F8C">
              <w:rPr>
                <w:b w:val="0"/>
                <w:bCs w:val="0"/>
                <w:sz w:val="20"/>
                <w:szCs w:val="20"/>
                <w:lang w:val="en-ID"/>
              </w:rPr>
              <w:t>2</w:t>
            </w:r>
          </w:p>
        </w:tc>
        <w:tc>
          <w:tcPr>
            <w:tcW w:w="0" w:type="auto"/>
            <w:hideMark/>
          </w:tcPr>
          <w:p w14:paraId="53A4B380" w14:textId="77777777" w:rsidR="003C266E" w:rsidRPr="00A91F8C" w:rsidRDefault="003C266E" w:rsidP="002202BC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Ketua</w:t>
            </w:r>
            <w:proofErr w:type="spellEnd"/>
            <w:r w:rsidRPr="00A91F8C">
              <w:rPr>
                <w:sz w:val="20"/>
                <w:szCs w:val="20"/>
                <w:lang w:val="en-ID"/>
              </w:rPr>
              <w:t xml:space="preserve"> POKJA IV</w:t>
            </w:r>
          </w:p>
        </w:tc>
        <w:tc>
          <w:tcPr>
            <w:tcW w:w="0" w:type="auto"/>
            <w:hideMark/>
          </w:tcPr>
          <w:p w14:paraId="70872AD6" w14:textId="77777777" w:rsidR="003C266E" w:rsidRPr="00A91F8C" w:rsidRDefault="003C266E" w:rsidP="002202BC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 xml:space="preserve">Ny. Margaretha </w:t>
            </w:r>
            <w:proofErr w:type="spellStart"/>
            <w:r w:rsidRPr="00A91F8C">
              <w:rPr>
                <w:sz w:val="20"/>
                <w:szCs w:val="20"/>
                <w:lang w:val="en-ID"/>
              </w:rPr>
              <w:t>Sitorus</w:t>
            </w:r>
            <w:proofErr w:type="spellEnd"/>
          </w:p>
        </w:tc>
      </w:tr>
      <w:tr w:rsidR="003C266E" w:rsidRPr="00A91F8C" w14:paraId="0BB1477E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0DA122" w14:textId="77777777" w:rsidR="003C266E" w:rsidRPr="00A91F8C" w:rsidRDefault="003C266E" w:rsidP="002202BC">
            <w:pPr>
              <w:ind w:left="720"/>
              <w:jc w:val="both"/>
              <w:rPr>
                <w:b w:val="0"/>
                <w:bCs w:val="0"/>
                <w:sz w:val="20"/>
                <w:szCs w:val="20"/>
                <w:lang w:val="en-ID"/>
              </w:rPr>
            </w:pPr>
            <w:r w:rsidRPr="00A91F8C">
              <w:rPr>
                <w:b w:val="0"/>
                <w:bCs w:val="0"/>
                <w:sz w:val="20"/>
                <w:szCs w:val="20"/>
                <w:lang w:val="en-ID"/>
              </w:rPr>
              <w:t>3</w:t>
            </w:r>
          </w:p>
        </w:tc>
        <w:tc>
          <w:tcPr>
            <w:tcW w:w="0" w:type="auto"/>
            <w:hideMark/>
          </w:tcPr>
          <w:p w14:paraId="7FEB5A95" w14:textId="77777777" w:rsidR="003C266E" w:rsidRPr="00A91F8C" w:rsidRDefault="003C266E" w:rsidP="002202BC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Sekretaris</w:t>
            </w:r>
            <w:proofErr w:type="spellEnd"/>
            <w:r w:rsidRPr="00A91F8C">
              <w:rPr>
                <w:sz w:val="20"/>
                <w:szCs w:val="20"/>
                <w:lang w:val="en-ID"/>
              </w:rPr>
              <w:t xml:space="preserve"> POKJA IV</w:t>
            </w:r>
          </w:p>
        </w:tc>
        <w:tc>
          <w:tcPr>
            <w:tcW w:w="0" w:type="auto"/>
            <w:hideMark/>
          </w:tcPr>
          <w:p w14:paraId="02FF000B" w14:textId="77777777" w:rsidR="003C266E" w:rsidRPr="00A91F8C" w:rsidRDefault="003C266E" w:rsidP="002202BC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>Ny. Yun Sunarti</w:t>
            </w:r>
          </w:p>
        </w:tc>
      </w:tr>
      <w:tr w:rsidR="003C266E" w:rsidRPr="00A91F8C" w14:paraId="449CAC1B" w14:textId="77777777" w:rsidTr="002202BC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1067AC" w14:textId="77777777" w:rsidR="003C266E" w:rsidRPr="00A91F8C" w:rsidRDefault="003C266E" w:rsidP="002202BC">
            <w:pPr>
              <w:ind w:left="720"/>
              <w:jc w:val="both"/>
              <w:rPr>
                <w:b w:val="0"/>
                <w:bCs w:val="0"/>
                <w:sz w:val="20"/>
                <w:szCs w:val="20"/>
                <w:lang w:val="en-ID"/>
              </w:rPr>
            </w:pPr>
            <w:r w:rsidRPr="00A91F8C">
              <w:rPr>
                <w:b w:val="0"/>
                <w:bCs w:val="0"/>
                <w:sz w:val="20"/>
                <w:szCs w:val="20"/>
                <w:lang w:val="en-ID"/>
              </w:rPr>
              <w:t>4</w:t>
            </w:r>
          </w:p>
        </w:tc>
        <w:tc>
          <w:tcPr>
            <w:tcW w:w="0" w:type="auto"/>
            <w:hideMark/>
          </w:tcPr>
          <w:p w14:paraId="2F65F31D" w14:textId="77777777" w:rsidR="003C266E" w:rsidRPr="00A91F8C" w:rsidRDefault="003C266E" w:rsidP="002202BC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Anggota</w:t>
            </w:r>
            <w:proofErr w:type="spellEnd"/>
          </w:p>
        </w:tc>
        <w:tc>
          <w:tcPr>
            <w:tcW w:w="0" w:type="auto"/>
            <w:hideMark/>
          </w:tcPr>
          <w:p w14:paraId="752C6E9E" w14:textId="77777777" w:rsidR="003C266E" w:rsidRPr="00A91F8C" w:rsidRDefault="003C266E" w:rsidP="002202BC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>Ny. Sri Utari</w:t>
            </w:r>
          </w:p>
        </w:tc>
      </w:tr>
      <w:tr w:rsidR="003C266E" w:rsidRPr="00A91F8C" w14:paraId="0F8ACA1D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835E0D" w14:textId="77777777" w:rsidR="003C266E" w:rsidRPr="00A91F8C" w:rsidRDefault="003C266E" w:rsidP="002202BC">
            <w:pPr>
              <w:ind w:left="720"/>
              <w:jc w:val="both"/>
              <w:rPr>
                <w:b w:val="0"/>
                <w:bCs w:val="0"/>
                <w:sz w:val="20"/>
                <w:szCs w:val="20"/>
                <w:lang w:val="en-ID"/>
              </w:rPr>
            </w:pPr>
            <w:r w:rsidRPr="00A91F8C">
              <w:rPr>
                <w:b w:val="0"/>
                <w:bCs w:val="0"/>
                <w:sz w:val="20"/>
                <w:szCs w:val="20"/>
                <w:lang w:val="en-ID"/>
              </w:rPr>
              <w:t>5</w:t>
            </w:r>
          </w:p>
        </w:tc>
        <w:tc>
          <w:tcPr>
            <w:tcW w:w="0" w:type="auto"/>
            <w:hideMark/>
          </w:tcPr>
          <w:p w14:paraId="4FBBF52F" w14:textId="77777777" w:rsidR="003C266E" w:rsidRPr="00A91F8C" w:rsidRDefault="003C266E" w:rsidP="002202BC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Anggota</w:t>
            </w:r>
            <w:proofErr w:type="spellEnd"/>
          </w:p>
        </w:tc>
        <w:tc>
          <w:tcPr>
            <w:tcW w:w="0" w:type="auto"/>
            <w:hideMark/>
          </w:tcPr>
          <w:p w14:paraId="78B9EB74" w14:textId="77777777" w:rsidR="003C266E" w:rsidRPr="00A91F8C" w:rsidRDefault="003C266E" w:rsidP="002202BC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 xml:space="preserve">Ny. </w:t>
            </w:r>
            <w:proofErr w:type="spellStart"/>
            <w:r w:rsidRPr="00A91F8C">
              <w:rPr>
                <w:sz w:val="20"/>
                <w:szCs w:val="20"/>
                <w:lang w:val="en-ID"/>
              </w:rPr>
              <w:t>Wiwiek</w:t>
            </w:r>
            <w:proofErr w:type="spellEnd"/>
            <w:r w:rsidRPr="00A91F8C">
              <w:rPr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A91F8C">
              <w:rPr>
                <w:sz w:val="20"/>
                <w:szCs w:val="20"/>
                <w:lang w:val="en-ID"/>
              </w:rPr>
              <w:t>Sukaemi</w:t>
            </w:r>
            <w:proofErr w:type="spellEnd"/>
          </w:p>
        </w:tc>
      </w:tr>
      <w:tr w:rsidR="003C266E" w:rsidRPr="00A91F8C" w14:paraId="42E8FDB7" w14:textId="77777777" w:rsidTr="002202BC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786F82" w14:textId="77777777" w:rsidR="003C266E" w:rsidRPr="00A91F8C" w:rsidRDefault="003C266E" w:rsidP="002202BC">
            <w:pPr>
              <w:ind w:left="720"/>
              <w:jc w:val="both"/>
              <w:rPr>
                <w:b w:val="0"/>
                <w:bCs w:val="0"/>
                <w:sz w:val="20"/>
                <w:szCs w:val="20"/>
                <w:lang w:val="en-ID"/>
              </w:rPr>
            </w:pPr>
            <w:r w:rsidRPr="00A91F8C">
              <w:rPr>
                <w:b w:val="0"/>
                <w:bCs w:val="0"/>
                <w:sz w:val="20"/>
                <w:szCs w:val="20"/>
                <w:lang w:val="en-ID"/>
              </w:rPr>
              <w:t>6</w:t>
            </w:r>
          </w:p>
        </w:tc>
        <w:tc>
          <w:tcPr>
            <w:tcW w:w="0" w:type="auto"/>
            <w:hideMark/>
          </w:tcPr>
          <w:p w14:paraId="595AB82D" w14:textId="77777777" w:rsidR="003C266E" w:rsidRPr="00A91F8C" w:rsidRDefault="003C266E" w:rsidP="002202BC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Anggota</w:t>
            </w:r>
            <w:proofErr w:type="spellEnd"/>
          </w:p>
        </w:tc>
        <w:tc>
          <w:tcPr>
            <w:tcW w:w="0" w:type="auto"/>
            <w:hideMark/>
          </w:tcPr>
          <w:p w14:paraId="08586A0C" w14:textId="77777777" w:rsidR="003C266E" w:rsidRPr="00A91F8C" w:rsidRDefault="003C266E" w:rsidP="002202BC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 xml:space="preserve">Ny. </w:t>
            </w:r>
            <w:proofErr w:type="spellStart"/>
            <w:r w:rsidRPr="00A91F8C">
              <w:rPr>
                <w:sz w:val="20"/>
                <w:szCs w:val="20"/>
                <w:lang w:val="en-ID"/>
              </w:rPr>
              <w:t>Widji</w:t>
            </w:r>
            <w:proofErr w:type="spellEnd"/>
            <w:r w:rsidRPr="00A91F8C">
              <w:rPr>
                <w:sz w:val="20"/>
                <w:szCs w:val="20"/>
                <w:lang w:val="en-ID"/>
              </w:rPr>
              <w:t xml:space="preserve"> Lestari</w:t>
            </w:r>
          </w:p>
        </w:tc>
      </w:tr>
      <w:tr w:rsidR="003C266E" w:rsidRPr="00A91F8C" w14:paraId="498362DB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5A2786" w14:textId="77777777" w:rsidR="003C266E" w:rsidRPr="00A91F8C" w:rsidRDefault="003C266E" w:rsidP="002202BC">
            <w:pPr>
              <w:ind w:left="720"/>
              <w:jc w:val="both"/>
              <w:rPr>
                <w:b w:val="0"/>
                <w:bCs w:val="0"/>
                <w:sz w:val="20"/>
                <w:szCs w:val="20"/>
                <w:lang w:val="en-ID"/>
              </w:rPr>
            </w:pPr>
            <w:r w:rsidRPr="00A91F8C">
              <w:rPr>
                <w:b w:val="0"/>
                <w:bCs w:val="0"/>
                <w:sz w:val="20"/>
                <w:szCs w:val="20"/>
                <w:lang w:val="en-ID"/>
              </w:rPr>
              <w:t>7</w:t>
            </w:r>
          </w:p>
        </w:tc>
        <w:tc>
          <w:tcPr>
            <w:tcW w:w="0" w:type="auto"/>
            <w:hideMark/>
          </w:tcPr>
          <w:p w14:paraId="40AB3BE9" w14:textId="77777777" w:rsidR="003C266E" w:rsidRPr="00A91F8C" w:rsidRDefault="003C266E" w:rsidP="002202BC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Anggota</w:t>
            </w:r>
            <w:proofErr w:type="spellEnd"/>
          </w:p>
        </w:tc>
        <w:tc>
          <w:tcPr>
            <w:tcW w:w="0" w:type="auto"/>
            <w:hideMark/>
          </w:tcPr>
          <w:p w14:paraId="042639C8" w14:textId="77777777" w:rsidR="003C266E" w:rsidRPr="00A91F8C" w:rsidRDefault="003C266E" w:rsidP="002202BC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>Ny. Ririn Alifah</w:t>
            </w:r>
          </w:p>
        </w:tc>
      </w:tr>
      <w:tr w:rsidR="003C266E" w:rsidRPr="00A91F8C" w14:paraId="7E5EA2F0" w14:textId="77777777" w:rsidTr="002202BC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74440C" w14:textId="77777777" w:rsidR="003C266E" w:rsidRPr="00A91F8C" w:rsidRDefault="003C266E" w:rsidP="002202BC">
            <w:pPr>
              <w:ind w:left="720"/>
              <w:jc w:val="both"/>
              <w:rPr>
                <w:b w:val="0"/>
                <w:bCs w:val="0"/>
                <w:sz w:val="20"/>
                <w:szCs w:val="20"/>
                <w:lang w:val="en-ID"/>
              </w:rPr>
            </w:pPr>
            <w:r w:rsidRPr="00A91F8C">
              <w:rPr>
                <w:b w:val="0"/>
                <w:bCs w:val="0"/>
                <w:sz w:val="20"/>
                <w:szCs w:val="20"/>
                <w:lang w:val="en-ID"/>
              </w:rPr>
              <w:t>8</w:t>
            </w:r>
          </w:p>
        </w:tc>
        <w:tc>
          <w:tcPr>
            <w:tcW w:w="0" w:type="auto"/>
            <w:hideMark/>
          </w:tcPr>
          <w:p w14:paraId="17636E0F" w14:textId="77777777" w:rsidR="003C266E" w:rsidRPr="00A91F8C" w:rsidRDefault="003C266E" w:rsidP="002202BC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Anggota</w:t>
            </w:r>
            <w:proofErr w:type="spellEnd"/>
          </w:p>
        </w:tc>
        <w:tc>
          <w:tcPr>
            <w:tcW w:w="0" w:type="auto"/>
            <w:hideMark/>
          </w:tcPr>
          <w:p w14:paraId="5C81E5ED" w14:textId="77777777" w:rsidR="003C266E" w:rsidRPr="00A91F8C" w:rsidRDefault="003C266E" w:rsidP="002202BC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 xml:space="preserve">Ny. </w:t>
            </w:r>
            <w:proofErr w:type="spellStart"/>
            <w:r w:rsidRPr="00A91F8C">
              <w:rPr>
                <w:sz w:val="20"/>
                <w:szCs w:val="20"/>
                <w:lang w:val="en-ID"/>
              </w:rPr>
              <w:t>Muslikhah</w:t>
            </w:r>
            <w:proofErr w:type="spellEnd"/>
          </w:p>
        </w:tc>
      </w:tr>
      <w:tr w:rsidR="003C266E" w:rsidRPr="00A91F8C" w14:paraId="05109A0D" w14:textId="77777777" w:rsidTr="002202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9DDC55" w14:textId="77777777" w:rsidR="003C266E" w:rsidRPr="00A91F8C" w:rsidRDefault="003C266E" w:rsidP="002202BC">
            <w:pPr>
              <w:ind w:left="720"/>
              <w:jc w:val="both"/>
              <w:rPr>
                <w:b w:val="0"/>
                <w:bCs w:val="0"/>
                <w:sz w:val="20"/>
                <w:szCs w:val="20"/>
                <w:lang w:val="en-ID"/>
              </w:rPr>
            </w:pPr>
            <w:r w:rsidRPr="00A91F8C">
              <w:rPr>
                <w:b w:val="0"/>
                <w:bCs w:val="0"/>
                <w:sz w:val="20"/>
                <w:szCs w:val="20"/>
                <w:lang w:val="en-ID"/>
              </w:rPr>
              <w:t>9</w:t>
            </w:r>
          </w:p>
        </w:tc>
        <w:tc>
          <w:tcPr>
            <w:tcW w:w="0" w:type="auto"/>
            <w:hideMark/>
          </w:tcPr>
          <w:p w14:paraId="361A6832" w14:textId="77777777" w:rsidR="003C266E" w:rsidRPr="00A91F8C" w:rsidRDefault="003C266E" w:rsidP="002202BC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Anggota</w:t>
            </w:r>
            <w:proofErr w:type="spellEnd"/>
          </w:p>
        </w:tc>
        <w:tc>
          <w:tcPr>
            <w:tcW w:w="0" w:type="auto"/>
            <w:hideMark/>
          </w:tcPr>
          <w:p w14:paraId="2E1C0C4C" w14:textId="77777777" w:rsidR="003C266E" w:rsidRPr="00A91F8C" w:rsidRDefault="003C266E" w:rsidP="002202BC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 xml:space="preserve">Ny. </w:t>
            </w:r>
            <w:proofErr w:type="spellStart"/>
            <w:r w:rsidRPr="00A91F8C">
              <w:rPr>
                <w:sz w:val="20"/>
                <w:szCs w:val="20"/>
                <w:lang w:val="en-ID"/>
              </w:rPr>
              <w:t>Suwidarnanik</w:t>
            </w:r>
            <w:proofErr w:type="spellEnd"/>
          </w:p>
        </w:tc>
      </w:tr>
      <w:tr w:rsidR="003C266E" w:rsidRPr="00A91F8C" w14:paraId="55859589" w14:textId="77777777" w:rsidTr="002202BC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F2A16A" w14:textId="77777777" w:rsidR="003C266E" w:rsidRPr="00A91F8C" w:rsidRDefault="003C266E" w:rsidP="002202BC">
            <w:pPr>
              <w:ind w:left="720"/>
              <w:jc w:val="both"/>
              <w:rPr>
                <w:b w:val="0"/>
                <w:bCs w:val="0"/>
                <w:sz w:val="20"/>
                <w:szCs w:val="20"/>
                <w:lang w:val="en-ID"/>
              </w:rPr>
            </w:pPr>
            <w:r w:rsidRPr="00A91F8C">
              <w:rPr>
                <w:b w:val="0"/>
                <w:bCs w:val="0"/>
                <w:sz w:val="20"/>
                <w:szCs w:val="20"/>
                <w:lang w:val="en-ID"/>
              </w:rPr>
              <w:t>10</w:t>
            </w:r>
          </w:p>
        </w:tc>
        <w:tc>
          <w:tcPr>
            <w:tcW w:w="0" w:type="auto"/>
            <w:hideMark/>
          </w:tcPr>
          <w:p w14:paraId="3F273E4B" w14:textId="77777777" w:rsidR="003C266E" w:rsidRPr="00A91F8C" w:rsidRDefault="003C266E" w:rsidP="002202BC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proofErr w:type="spellStart"/>
            <w:r w:rsidRPr="00A91F8C">
              <w:rPr>
                <w:sz w:val="20"/>
                <w:szCs w:val="20"/>
                <w:lang w:val="en-ID"/>
              </w:rPr>
              <w:t>Anggota</w:t>
            </w:r>
            <w:proofErr w:type="spellEnd"/>
          </w:p>
        </w:tc>
        <w:tc>
          <w:tcPr>
            <w:tcW w:w="0" w:type="auto"/>
            <w:hideMark/>
          </w:tcPr>
          <w:p w14:paraId="5F8D9477" w14:textId="77777777" w:rsidR="003C266E" w:rsidRPr="00A91F8C" w:rsidRDefault="003C266E" w:rsidP="002202BC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A91F8C">
              <w:rPr>
                <w:sz w:val="20"/>
                <w:szCs w:val="20"/>
                <w:lang w:val="en-ID"/>
              </w:rPr>
              <w:t>Ny. Cheri Handayani</w:t>
            </w:r>
          </w:p>
        </w:tc>
      </w:tr>
    </w:tbl>
    <w:p w14:paraId="00C68FBA" w14:textId="77777777" w:rsidR="003C266E" w:rsidRDefault="003C266E" w:rsidP="003C266E">
      <w:pPr>
        <w:jc w:val="center"/>
        <w:rPr>
          <w:i/>
          <w:iCs/>
          <w:sz w:val="20"/>
          <w:szCs w:val="20"/>
        </w:rPr>
      </w:pPr>
      <w:r w:rsidRPr="00222F71">
        <w:rPr>
          <w:i/>
          <w:iCs/>
          <w:sz w:val="20"/>
          <w:szCs w:val="20"/>
        </w:rPr>
        <w:t>Sumber: Diolah Dari Pemerintah Desa Larangan Kecamatan Candi (2025)</w:t>
      </w:r>
    </w:p>
    <w:p w14:paraId="7ADF3C86" w14:textId="77777777" w:rsidR="003C266E" w:rsidRDefault="003C266E"/>
    <w:sectPr w:rsidR="003C26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6E"/>
    <w:rsid w:val="00023A23"/>
    <w:rsid w:val="00065630"/>
    <w:rsid w:val="002F1E19"/>
    <w:rsid w:val="003C266E"/>
    <w:rsid w:val="004C5CF5"/>
    <w:rsid w:val="00713F99"/>
    <w:rsid w:val="007F52E4"/>
    <w:rsid w:val="00900D28"/>
    <w:rsid w:val="009C0807"/>
    <w:rsid w:val="009F488E"/>
    <w:rsid w:val="00AC25BA"/>
    <w:rsid w:val="00BB4740"/>
    <w:rsid w:val="00CB109C"/>
    <w:rsid w:val="00CF1E28"/>
    <w:rsid w:val="00D36BF8"/>
    <w:rsid w:val="00E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D026F"/>
  <w15:chartTrackingRefBased/>
  <w15:docId w15:val="{7AD457CF-4A7C-4314-B872-0C31227E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66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266E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266E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266E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266E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266E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266E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D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266E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266E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266E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26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26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26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266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266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26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26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26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26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266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C2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266E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C2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266E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C26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266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C266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26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266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266E"/>
    <w:rPr>
      <w:b/>
      <w:bCs/>
      <w:smallCaps/>
      <w:color w:val="2F5496" w:themeColor="accent1" w:themeShade="BF"/>
      <w:spacing w:val="5"/>
    </w:rPr>
  </w:style>
  <w:style w:type="table" w:styleId="PlainTable2">
    <w:name w:val="Plain Table 2"/>
    <w:basedOn w:val="TableNormal"/>
    <w:uiPriority w:val="42"/>
    <w:rsid w:val="003C266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2026-02-26T08:00:00Z</dcterms:created>
  <dcterms:modified xsi:type="dcterms:W3CDTF">2026-02-26T08:05:00Z</dcterms:modified>
</cp:coreProperties>
</file>